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DE23" w14:textId="77777777" w:rsidR="006F2216" w:rsidRDefault="006F2216" w:rsidP="006F2216">
      <w:pPr>
        <w:widowControl w:val="0"/>
        <w:suppressAutoHyphens/>
        <w:spacing w:after="0" w:line="240" w:lineRule="auto"/>
        <w:rPr>
          <w:rFonts w:ascii="Poppins" w:hAnsi="Poppins" w:cs="Poppins"/>
          <w:b/>
          <w:color w:val="4F9CB0" w:themeColor="accent1"/>
          <w:sz w:val="20"/>
          <w:szCs w:val="20"/>
        </w:rPr>
      </w:pPr>
    </w:p>
    <w:p w14:paraId="6247CCF0" w14:textId="77777777" w:rsidR="006F2216" w:rsidRDefault="006F2216" w:rsidP="006F2216">
      <w:pPr>
        <w:widowControl w:val="0"/>
        <w:suppressAutoHyphens/>
        <w:spacing w:after="0" w:line="240" w:lineRule="auto"/>
        <w:rPr>
          <w:rFonts w:ascii="Poppins" w:hAnsi="Poppins" w:cs="Poppins"/>
          <w:b/>
          <w:color w:val="4F9CB0" w:themeColor="accent1"/>
          <w:sz w:val="20"/>
          <w:szCs w:val="20"/>
        </w:rPr>
      </w:pPr>
    </w:p>
    <w:p w14:paraId="778E066D" w14:textId="77777777" w:rsidR="006F2216" w:rsidRPr="006F2216" w:rsidRDefault="006F2216" w:rsidP="006F2216">
      <w:pPr>
        <w:widowControl w:val="0"/>
        <w:suppressAutoHyphens/>
        <w:spacing w:after="0" w:line="240" w:lineRule="auto"/>
        <w:rPr>
          <w:rFonts w:ascii="Poppins" w:eastAsia="Times New Roman" w:hAnsi="Poppins" w:cs="Poppins"/>
          <w:color w:val="4F9CB0" w:themeColor="accent1"/>
          <w:sz w:val="20"/>
          <w:szCs w:val="20"/>
          <w:lang w:bidi="he-IL"/>
        </w:rPr>
      </w:pPr>
      <w:r w:rsidRPr="00135D39">
        <w:rPr>
          <w:noProof/>
          <w:sz w:val="12"/>
        </w:rPr>
        <w:drawing>
          <wp:anchor distT="0" distB="0" distL="114300" distR="114300" simplePos="0" relativeHeight="251659264" behindDoc="0" locked="0" layoutInCell="1" allowOverlap="1" wp14:anchorId="6FCC928E" wp14:editId="161F3AA3">
            <wp:simplePos x="0" y="0"/>
            <wp:positionH relativeFrom="margin">
              <wp:align>center</wp:align>
            </wp:positionH>
            <wp:positionV relativeFrom="paragraph">
              <wp:posOffset>-69215</wp:posOffset>
            </wp:positionV>
            <wp:extent cx="1242060" cy="1345866"/>
            <wp:effectExtent l="0" t="0" r="0" b="6985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4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>Main Office</w:t>
      </w:r>
      <w:r w:rsidRPr="006F2216">
        <w:rPr>
          <w:rFonts w:ascii="Poppins" w:hAnsi="Poppins" w:cs="Poppins"/>
          <w:color w:val="4F9CB0" w:themeColor="accent1"/>
          <w:sz w:val="20"/>
          <w:szCs w:val="20"/>
        </w:rPr>
        <w:t xml:space="preserve">   </w:t>
      </w:r>
      <w:r w:rsidRPr="006F2216">
        <w:rPr>
          <w:rFonts w:ascii="Poppins" w:hAnsi="Poppins" w:cs="Poppins"/>
          <w:color w:val="4F9CB0" w:themeColor="accent1"/>
          <w:sz w:val="20"/>
          <w:szCs w:val="20"/>
        </w:rPr>
        <w:tab/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  <w:t xml:space="preserve">   </w:t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  <w:t xml:space="preserve">         </w:t>
      </w:r>
      <w:r>
        <w:rPr>
          <w:rFonts w:ascii="Poppins" w:hAnsi="Poppins" w:cs="Poppins"/>
          <w:b/>
          <w:color w:val="4F9CB0" w:themeColor="accent1"/>
          <w:sz w:val="20"/>
          <w:szCs w:val="20"/>
        </w:rPr>
        <w:t xml:space="preserve">    </w:t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 xml:space="preserve"> WIC Satellite Office</w:t>
      </w:r>
      <w:r w:rsidRPr="006F2216">
        <w:rPr>
          <w:rFonts w:ascii="Poppins" w:hAnsi="Poppins" w:cs="Poppins"/>
          <w:b/>
          <w:color w:val="4F9CB0" w:themeColor="accent1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p w14:paraId="1E996B60" w14:textId="77777777" w:rsidR="006F2216" w:rsidRPr="006F2216" w:rsidRDefault="006F2216" w:rsidP="006F221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F2216">
        <w:rPr>
          <w:rFonts w:ascii="Poppins" w:hAnsi="Poppins" w:cs="Poppins"/>
          <w:sz w:val="20"/>
          <w:szCs w:val="20"/>
        </w:rPr>
        <w:t>310 Lincoln Ave.</w:t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  <w:t xml:space="preserve"> </w:t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  <w:t xml:space="preserve"> </w:t>
      </w:r>
      <w:r w:rsidRPr="006F2216">
        <w:rPr>
          <w:rFonts w:ascii="Poppins" w:hAnsi="Poppins" w:cs="Poppins"/>
          <w:b/>
          <w:sz w:val="20"/>
          <w:szCs w:val="20"/>
        </w:rPr>
        <w:tab/>
        <w:t xml:space="preserve">   </w:t>
      </w:r>
      <w:r w:rsidRPr="006F2216">
        <w:rPr>
          <w:rFonts w:ascii="Poppins" w:hAnsi="Poppins" w:cs="Poppins"/>
          <w:b/>
          <w:sz w:val="20"/>
          <w:szCs w:val="20"/>
        </w:rPr>
        <w:tab/>
        <w:t xml:space="preserve">        </w:t>
      </w:r>
      <w:r>
        <w:rPr>
          <w:rFonts w:ascii="Poppins" w:hAnsi="Poppins" w:cs="Poppins"/>
          <w:b/>
          <w:sz w:val="20"/>
          <w:szCs w:val="20"/>
        </w:rPr>
        <w:t xml:space="preserve">    </w:t>
      </w:r>
      <w:r w:rsidRPr="006F2216">
        <w:rPr>
          <w:rFonts w:ascii="Poppins" w:hAnsi="Poppins" w:cs="Poppins"/>
          <w:b/>
          <w:sz w:val="20"/>
          <w:szCs w:val="20"/>
        </w:rPr>
        <w:t xml:space="preserve">  </w:t>
      </w:r>
      <w:r w:rsidR="00513FD2">
        <w:rPr>
          <w:rFonts w:ascii="Poppins" w:hAnsi="Poppins" w:cs="Poppins"/>
          <w:noProof/>
          <w:sz w:val="20"/>
          <w:szCs w:val="20"/>
        </w:rPr>
        <w:t>1010 E. Wilson St.</w:t>
      </w:r>
      <w:r w:rsidRPr="006F2216">
        <w:rPr>
          <w:rFonts w:ascii="Poppins" w:hAnsi="Poppins" w:cs="Poppins"/>
          <w:noProof/>
          <w:sz w:val="20"/>
          <w:szCs w:val="20"/>
        </w:rPr>
        <w:t xml:space="preserve"> </w:t>
      </w:r>
    </w:p>
    <w:p w14:paraId="7EB90B60" w14:textId="77777777" w:rsidR="006F2216" w:rsidRPr="00513FD2" w:rsidRDefault="006F2216" w:rsidP="006F2216">
      <w:pPr>
        <w:spacing w:after="0" w:line="240" w:lineRule="auto"/>
        <w:rPr>
          <w:rFonts w:ascii="Poppins" w:hAnsi="Poppins" w:cs="Poppins"/>
          <w:b/>
          <w:bCs/>
          <w:i/>
          <w:iCs/>
          <w:noProof/>
          <w:sz w:val="20"/>
          <w:szCs w:val="20"/>
        </w:rPr>
      </w:pPr>
      <w:r w:rsidRPr="006F2216">
        <w:rPr>
          <w:rFonts w:ascii="Poppins" w:hAnsi="Poppins" w:cs="Poppins"/>
          <w:sz w:val="20"/>
          <w:szCs w:val="20"/>
        </w:rPr>
        <w:t>Montpelier, OH 43543</w:t>
      </w:r>
      <w:r w:rsidRPr="006F2216">
        <w:rPr>
          <w:rFonts w:ascii="Poppins" w:hAnsi="Poppins" w:cs="Poppins"/>
          <w:b/>
          <w:sz w:val="20"/>
          <w:szCs w:val="20"/>
        </w:rPr>
        <w:tab/>
        <w:t xml:space="preserve">             </w:t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</w:r>
      <w:r w:rsidRPr="006F2216">
        <w:rPr>
          <w:rFonts w:ascii="Poppins" w:hAnsi="Poppins" w:cs="Poppins"/>
          <w:b/>
          <w:sz w:val="20"/>
          <w:szCs w:val="20"/>
        </w:rPr>
        <w:tab/>
        <w:t xml:space="preserve">    </w:t>
      </w:r>
      <w:r w:rsidRPr="006F2216">
        <w:rPr>
          <w:rFonts w:ascii="Poppins" w:hAnsi="Poppins" w:cs="Poppins"/>
          <w:b/>
          <w:sz w:val="20"/>
          <w:szCs w:val="20"/>
        </w:rPr>
        <w:tab/>
        <w:t xml:space="preserve">    </w:t>
      </w:r>
      <w:r>
        <w:rPr>
          <w:rFonts w:ascii="Poppins" w:hAnsi="Poppins" w:cs="Poppins"/>
          <w:b/>
          <w:sz w:val="20"/>
          <w:szCs w:val="20"/>
        </w:rPr>
        <w:t xml:space="preserve">    </w:t>
      </w:r>
      <w:r w:rsidRPr="006F2216">
        <w:rPr>
          <w:rFonts w:ascii="Poppins" w:hAnsi="Poppins" w:cs="Poppins"/>
          <w:b/>
          <w:sz w:val="20"/>
          <w:szCs w:val="20"/>
        </w:rPr>
        <w:t xml:space="preserve">      </w:t>
      </w:r>
      <w:r w:rsidRPr="006F2216">
        <w:rPr>
          <w:rFonts w:ascii="Poppins" w:hAnsi="Poppins" w:cs="Poppins"/>
          <w:sz w:val="20"/>
          <w:szCs w:val="20"/>
        </w:rPr>
        <w:t xml:space="preserve">Bryan, OH </w:t>
      </w:r>
      <w:proofErr w:type="gramStart"/>
      <w:r w:rsidRPr="006F2216">
        <w:rPr>
          <w:rFonts w:ascii="Poppins" w:hAnsi="Poppins" w:cs="Poppins"/>
          <w:sz w:val="20"/>
          <w:szCs w:val="20"/>
        </w:rPr>
        <w:t xml:space="preserve">43506  </w:t>
      </w:r>
      <w:r w:rsidRPr="006F2216">
        <w:rPr>
          <w:rFonts w:ascii="Poppins" w:hAnsi="Poppins" w:cs="Poppins"/>
          <w:b/>
          <w:sz w:val="20"/>
          <w:szCs w:val="20"/>
        </w:rPr>
        <w:tab/>
      </w:r>
      <w:proofErr w:type="gramEnd"/>
      <w:r w:rsidRPr="006F2216">
        <w:rPr>
          <w:rFonts w:ascii="Poppins" w:hAnsi="Poppins" w:cs="Poppins"/>
          <w:sz w:val="20"/>
          <w:szCs w:val="20"/>
        </w:rPr>
        <w:t xml:space="preserve">  Phone: (419) 485-3141</w:t>
      </w:r>
      <w:r w:rsidRPr="006F2216">
        <w:rPr>
          <w:rFonts w:ascii="Poppins" w:hAnsi="Poppins" w:cs="Poppins"/>
          <w:sz w:val="20"/>
          <w:szCs w:val="20"/>
        </w:rPr>
        <w:tab/>
      </w:r>
      <w:r w:rsidRPr="006F2216">
        <w:rPr>
          <w:rFonts w:ascii="Poppins" w:hAnsi="Poppins" w:cs="Poppins"/>
          <w:sz w:val="20"/>
          <w:szCs w:val="20"/>
        </w:rPr>
        <w:tab/>
      </w:r>
      <w:r w:rsidRPr="006F2216">
        <w:rPr>
          <w:rFonts w:ascii="Poppins" w:hAnsi="Poppins" w:cs="Poppins"/>
          <w:sz w:val="20"/>
          <w:szCs w:val="20"/>
        </w:rPr>
        <w:tab/>
      </w:r>
      <w:r w:rsidRPr="006F2216">
        <w:rPr>
          <w:rFonts w:ascii="Poppins" w:hAnsi="Poppins" w:cs="Poppins"/>
          <w:sz w:val="20"/>
          <w:szCs w:val="20"/>
        </w:rPr>
        <w:tab/>
      </w:r>
      <w:r w:rsidRPr="006F2216">
        <w:rPr>
          <w:rFonts w:ascii="Poppins" w:hAnsi="Poppins" w:cs="Poppins"/>
          <w:sz w:val="20"/>
          <w:szCs w:val="20"/>
        </w:rPr>
        <w:tab/>
      </w:r>
      <w:r w:rsidRPr="006F2216">
        <w:rPr>
          <w:rFonts w:ascii="Poppins" w:hAnsi="Poppins" w:cs="Poppins"/>
          <w:sz w:val="20"/>
          <w:szCs w:val="20"/>
        </w:rPr>
        <w:tab/>
      </w:r>
      <w:r w:rsidRPr="006F2216">
        <w:rPr>
          <w:rFonts w:ascii="Poppins" w:hAnsi="Poppins" w:cs="Poppins"/>
          <w:sz w:val="20"/>
          <w:szCs w:val="20"/>
        </w:rPr>
        <w:tab/>
      </w:r>
      <w:r w:rsidRPr="006F2216">
        <w:rPr>
          <w:rFonts w:ascii="Poppins" w:hAnsi="Poppins" w:cs="Poppins"/>
          <w:sz w:val="20"/>
          <w:szCs w:val="20"/>
        </w:rPr>
        <w:tab/>
        <w:t xml:space="preserve">   </w:t>
      </w:r>
      <w:r w:rsidRPr="006F2216"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 xml:space="preserve">   </w:t>
      </w:r>
      <w:r w:rsidRPr="006F2216">
        <w:rPr>
          <w:rFonts w:ascii="Poppins" w:hAnsi="Poppins" w:cs="Poppins"/>
          <w:sz w:val="20"/>
          <w:szCs w:val="20"/>
        </w:rPr>
        <w:t xml:space="preserve">       </w:t>
      </w:r>
      <w:r>
        <w:rPr>
          <w:rFonts w:ascii="Poppins" w:hAnsi="Poppins" w:cs="Poppins"/>
          <w:sz w:val="20"/>
          <w:szCs w:val="20"/>
        </w:rPr>
        <w:t xml:space="preserve"> </w:t>
      </w:r>
      <w:r w:rsidRPr="006F2216">
        <w:rPr>
          <w:rFonts w:ascii="Poppins" w:hAnsi="Poppins" w:cs="Poppins"/>
          <w:sz w:val="20"/>
          <w:szCs w:val="20"/>
        </w:rPr>
        <w:t xml:space="preserve">Phone: (419) 636-8754                                           </w:t>
      </w:r>
      <w:r w:rsidRPr="006F2216">
        <w:rPr>
          <w:rFonts w:ascii="Poppins" w:hAnsi="Poppins" w:cs="Poppins"/>
          <w:sz w:val="20"/>
          <w:szCs w:val="20"/>
        </w:rPr>
        <w:br/>
        <w:t>Fax: (419) 485-5420</w:t>
      </w:r>
      <w:r w:rsidR="00513FD2">
        <w:rPr>
          <w:rFonts w:ascii="Poppins" w:hAnsi="Poppins" w:cs="Poppins"/>
          <w:sz w:val="20"/>
          <w:szCs w:val="20"/>
        </w:rPr>
        <w:tab/>
      </w:r>
      <w:r w:rsidR="00513FD2">
        <w:rPr>
          <w:rFonts w:ascii="Poppins" w:hAnsi="Poppins" w:cs="Poppins"/>
          <w:sz w:val="20"/>
          <w:szCs w:val="20"/>
        </w:rPr>
        <w:tab/>
      </w:r>
      <w:r w:rsidR="00513FD2">
        <w:rPr>
          <w:rFonts w:ascii="Poppins" w:hAnsi="Poppins" w:cs="Poppins"/>
          <w:sz w:val="20"/>
          <w:szCs w:val="20"/>
        </w:rPr>
        <w:tab/>
      </w:r>
      <w:r w:rsidR="00513FD2">
        <w:rPr>
          <w:rFonts w:ascii="Poppins" w:hAnsi="Poppins" w:cs="Poppins"/>
          <w:sz w:val="20"/>
          <w:szCs w:val="20"/>
        </w:rPr>
        <w:tab/>
      </w:r>
      <w:r w:rsidR="00513FD2">
        <w:rPr>
          <w:rFonts w:ascii="Poppins" w:hAnsi="Poppins" w:cs="Poppins"/>
          <w:sz w:val="20"/>
          <w:szCs w:val="20"/>
        </w:rPr>
        <w:tab/>
      </w:r>
      <w:r w:rsidR="00513FD2">
        <w:rPr>
          <w:rFonts w:ascii="Poppins" w:hAnsi="Poppins" w:cs="Poppins"/>
          <w:sz w:val="20"/>
          <w:szCs w:val="20"/>
        </w:rPr>
        <w:tab/>
      </w:r>
      <w:r w:rsidR="00513FD2">
        <w:rPr>
          <w:rFonts w:ascii="Poppins" w:hAnsi="Poppins" w:cs="Poppins"/>
          <w:sz w:val="20"/>
          <w:szCs w:val="20"/>
        </w:rPr>
        <w:tab/>
      </w:r>
      <w:r w:rsidR="00513FD2">
        <w:rPr>
          <w:rFonts w:ascii="Poppins" w:hAnsi="Poppins" w:cs="Poppins"/>
          <w:sz w:val="20"/>
          <w:szCs w:val="20"/>
        </w:rPr>
        <w:tab/>
      </w:r>
      <w:r w:rsidR="00513FD2">
        <w:rPr>
          <w:rFonts w:ascii="Poppins" w:hAnsi="Poppins" w:cs="Poppins"/>
          <w:sz w:val="20"/>
          <w:szCs w:val="20"/>
        </w:rPr>
        <w:tab/>
        <w:t xml:space="preserve">           </w:t>
      </w:r>
      <w:r w:rsidR="00513FD2">
        <w:rPr>
          <w:rFonts w:ascii="Poppins" w:hAnsi="Poppins" w:cs="Poppins"/>
          <w:b/>
          <w:bCs/>
          <w:i/>
          <w:iCs/>
          <w:sz w:val="20"/>
          <w:szCs w:val="20"/>
        </w:rPr>
        <w:t>WIC Services Only</w:t>
      </w:r>
    </w:p>
    <w:p w14:paraId="1BF66959" w14:textId="77777777" w:rsidR="006F2216" w:rsidRDefault="006F2216" w:rsidP="006F2216">
      <w:pPr>
        <w:spacing w:after="0" w:line="240" w:lineRule="auto"/>
        <w:rPr>
          <w:rFonts w:ascii="Poppins" w:hAnsi="Poppins" w:cs="Poppins"/>
          <w:noProof/>
          <w:sz w:val="20"/>
          <w:szCs w:val="20"/>
        </w:rPr>
      </w:pPr>
      <w:r w:rsidRPr="006F2216">
        <w:rPr>
          <w:rFonts w:ascii="Poppins" w:hAnsi="Poppins" w:cs="Poppins"/>
          <w:sz w:val="20"/>
          <w:szCs w:val="20"/>
        </w:rPr>
        <w:t>www.williamscountyhealth.org</w:t>
      </w:r>
    </w:p>
    <w:p w14:paraId="57343E64" w14:textId="77777777" w:rsidR="006F2216" w:rsidRDefault="006F2216" w:rsidP="006F221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A4A71FA" w14:textId="77777777" w:rsidR="006F2216" w:rsidRDefault="006F2216" w:rsidP="006F2216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6F2216">
        <w:rPr>
          <w:rFonts w:ascii="Poppins" w:hAnsi="Poppins" w:cs="Poppins"/>
          <w:sz w:val="20"/>
          <w:szCs w:val="20"/>
        </w:rPr>
        <w:t xml:space="preserve">                                   </w:t>
      </w:r>
    </w:p>
    <w:p w14:paraId="650329A8" w14:textId="77777777" w:rsidR="006F2216" w:rsidRDefault="006F2216" w:rsidP="006F2216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37263A5" w14:textId="77777777" w:rsidR="00B74C8F" w:rsidRDefault="00B74C8F" w:rsidP="00B74C8F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2C066992" w14:textId="4EE2876E" w:rsidR="00B74C8F" w:rsidRPr="00F422EB" w:rsidRDefault="006F2216" w:rsidP="00B74C8F">
      <w:pPr>
        <w:spacing w:after="0" w:line="240" w:lineRule="auto"/>
        <w:rPr>
          <w:b/>
          <w:noProof/>
          <w:sz w:val="28"/>
          <w:szCs w:val="28"/>
        </w:rPr>
      </w:pPr>
      <w:r w:rsidRPr="006F2216">
        <w:rPr>
          <w:rFonts w:ascii="Poppins" w:hAnsi="Poppins" w:cs="Poppins"/>
          <w:sz w:val="23"/>
          <w:szCs w:val="23"/>
        </w:rPr>
        <w:t xml:space="preserve"> </w:t>
      </w:r>
      <w:r w:rsidR="00B74C8F">
        <w:rPr>
          <w:b/>
          <w:noProof/>
          <w:sz w:val="28"/>
          <w:szCs w:val="28"/>
        </w:rPr>
        <w:t xml:space="preserve">Part Time WIC </w:t>
      </w:r>
      <w:r w:rsidR="00B74C8F" w:rsidRPr="00F422EB">
        <w:rPr>
          <w:b/>
          <w:noProof/>
          <w:sz w:val="28"/>
          <w:szCs w:val="28"/>
        </w:rPr>
        <w:t>Clerical Position</w:t>
      </w:r>
    </w:p>
    <w:p w14:paraId="0D0CC8CE" w14:textId="77777777" w:rsidR="00B74C8F" w:rsidRDefault="00B74C8F" w:rsidP="00B74C8F">
      <w:pPr>
        <w:spacing w:after="0" w:line="240" w:lineRule="auto"/>
        <w:rPr>
          <w:b/>
          <w:noProof/>
          <w:sz w:val="24"/>
          <w:szCs w:val="24"/>
        </w:rPr>
      </w:pPr>
      <w:r w:rsidRPr="00F422EB">
        <w:rPr>
          <w:b/>
          <w:noProof/>
          <w:sz w:val="24"/>
          <w:szCs w:val="24"/>
        </w:rPr>
        <w:t xml:space="preserve">Williams County Health </w:t>
      </w:r>
      <w:r>
        <w:rPr>
          <w:b/>
          <w:noProof/>
          <w:sz w:val="24"/>
          <w:szCs w:val="24"/>
        </w:rPr>
        <w:t>Department</w:t>
      </w:r>
    </w:p>
    <w:p w14:paraId="57610B35" w14:textId="7FCE55CC" w:rsidR="00B74C8F" w:rsidRDefault="00B74C8F" w:rsidP="00B74C8F">
      <w:pPr>
        <w:tabs>
          <w:tab w:val="left" w:pos="7815"/>
        </w:tabs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</w:p>
    <w:p w14:paraId="40F7E48B" w14:textId="1D09AF47" w:rsidR="00B74C8F" w:rsidRDefault="00C10DD4" w:rsidP="00B74C8F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The Williams County Health Department is seeking a Part Time WIC Clerk to ensure the efficient day-to-day support functions. This position </w:t>
      </w:r>
      <w:r>
        <w:rPr>
          <w:noProof/>
          <w:sz w:val="24"/>
          <w:szCs w:val="24"/>
        </w:rPr>
        <w:t>is currently</w:t>
      </w:r>
      <w:r>
        <w:rPr>
          <w:noProof/>
          <w:sz w:val="24"/>
          <w:szCs w:val="24"/>
        </w:rPr>
        <w:t xml:space="preserve"> up to 22.5 hours per week</w:t>
      </w:r>
      <w:r>
        <w:rPr>
          <w:noProof/>
          <w:sz w:val="24"/>
          <w:szCs w:val="24"/>
        </w:rPr>
        <w:t>, but is subject to change depending on the needs of the program.</w:t>
      </w:r>
    </w:p>
    <w:p w14:paraId="4BA7614C" w14:textId="77777777" w:rsidR="00C10DD4" w:rsidRDefault="00C10DD4" w:rsidP="00B74C8F">
      <w:pPr>
        <w:spacing w:after="0" w:line="240" w:lineRule="auto"/>
        <w:rPr>
          <w:noProof/>
          <w:sz w:val="24"/>
          <w:szCs w:val="24"/>
        </w:rPr>
      </w:pPr>
    </w:p>
    <w:p w14:paraId="01077EBE" w14:textId="1796004D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An associates degree is preferred </w:t>
      </w:r>
      <w:r w:rsidRPr="003B7592">
        <w:rPr>
          <w:noProof/>
          <w:sz w:val="24"/>
          <w:szCs w:val="24"/>
          <w:u w:val="single"/>
        </w:rPr>
        <w:t>or</w:t>
      </w:r>
      <w:r>
        <w:rPr>
          <w:noProof/>
          <w:sz w:val="24"/>
          <w:szCs w:val="24"/>
        </w:rPr>
        <w:t xml:space="preserve"> at least 2 years of relevent experience</w:t>
      </w:r>
      <w:r w:rsidR="00C10DD4">
        <w:rPr>
          <w:noProof/>
          <w:sz w:val="24"/>
          <w:szCs w:val="24"/>
        </w:rPr>
        <w:t>.</w:t>
      </w:r>
    </w:p>
    <w:p w14:paraId="0FB8F90D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</w:p>
    <w:p w14:paraId="46372B62" w14:textId="2A13E18E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Primary job responsibilities include a variety of general and specialized clerical duties such as greeting callers and clients with professionlism, utilizing various software programs, printing material and/or making copies, completing data entry tasks, running repor</w:t>
      </w:r>
      <w:r w:rsidRPr="00052C4C">
        <w:rPr>
          <w:noProof/>
          <w:sz w:val="24"/>
          <w:szCs w:val="24"/>
        </w:rPr>
        <w:t>ts, monitor</w:t>
      </w:r>
      <w:r>
        <w:rPr>
          <w:noProof/>
          <w:sz w:val="24"/>
          <w:szCs w:val="24"/>
        </w:rPr>
        <w:t xml:space="preserve">ing </w:t>
      </w:r>
      <w:r w:rsidRPr="00052C4C">
        <w:rPr>
          <w:noProof/>
          <w:sz w:val="24"/>
          <w:szCs w:val="24"/>
        </w:rPr>
        <w:t>inventories</w:t>
      </w:r>
      <w:r>
        <w:rPr>
          <w:noProof/>
          <w:sz w:val="24"/>
          <w:szCs w:val="24"/>
        </w:rPr>
        <w:t xml:space="preserve"> of office goods</w:t>
      </w:r>
      <w:r w:rsidRPr="00052C4C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loading WIC cards, scheduling appointments, etc.</w:t>
      </w:r>
    </w:p>
    <w:p w14:paraId="4D882944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</w:p>
    <w:p w14:paraId="7BA3E74C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 successful candidate should have experience with multitasking, prioritizing, handling calls, and providing quality service to the public, community partners, and staff. </w:t>
      </w:r>
    </w:p>
    <w:p w14:paraId="59ED4764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</w:p>
    <w:p w14:paraId="7ED8C009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Starting hourly pay is dependent on qualifications. </w:t>
      </w:r>
    </w:p>
    <w:p w14:paraId="5C4C0B02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</w:p>
    <w:p w14:paraId="6C4F41BC" w14:textId="77777777" w:rsidR="00B74C8F" w:rsidRPr="00C20DE9" w:rsidRDefault="00B74C8F" w:rsidP="00B74C8F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Benefits:</w:t>
      </w:r>
    </w:p>
    <w:p w14:paraId="3799CCB9" w14:textId="77777777" w:rsidR="00B74C8F" w:rsidRDefault="00B74C8F" w:rsidP="00B74C8F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Exceptional Retirement package (OPERS)</w:t>
      </w:r>
    </w:p>
    <w:p w14:paraId="224F9FC3" w14:textId="74809EAC" w:rsidR="00B74C8F" w:rsidRDefault="00B74C8F" w:rsidP="00B74C8F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Paid Holidays</w:t>
      </w:r>
    </w:p>
    <w:p w14:paraId="63B0CB69" w14:textId="77777777" w:rsidR="00B74C8F" w:rsidRDefault="00B74C8F" w:rsidP="00B74C8F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Accural of Vacation and Sick Time</w:t>
      </w:r>
    </w:p>
    <w:p w14:paraId="1078779B" w14:textId="77777777" w:rsidR="00B74C8F" w:rsidRDefault="00B74C8F" w:rsidP="00B74C8F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Tution Reimbursement</w:t>
      </w:r>
    </w:p>
    <w:p w14:paraId="78911D78" w14:textId="77777777" w:rsidR="00B74C8F" w:rsidRDefault="00B74C8F" w:rsidP="00B74C8F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YMCA Membership </w:t>
      </w:r>
    </w:p>
    <w:p w14:paraId="72246C38" w14:textId="77777777" w:rsidR="00B74C8F" w:rsidRPr="00A74B5C" w:rsidRDefault="00B74C8F" w:rsidP="00B74C8F">
      <w:pPr>
        <w:pStyle w:val="ListParagraph"/>
        <w:numPr>
          <w:ilvl w:val="0"/>
          <w:numId w:val="1"/>
        </w:num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Professional Development and Training Opportunties for Continuous Growth</w:t>
      </w:r>
    </w:p>
    <w:p w14:paraId="7A588246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</w:p>
    <w:p w14:paraId="308AA0DB" w14:textId="77777777" w:rsidR="00B74C8F" w:rsidRPr="00F65D8C" w:rsidRDefault="00B74C8F" w:rsidP="00B74C8F">
      <w:pPr>
        <w:spacing w:after="0" w:line="240" w:lineRule="auto"/>
        <w:rPr>
          <w:noProof/>
          <w:color w:val="FF0000"/>
          <w:sz w:val="24"/>
          <w:szCs w:val="24"/>
        </w:rPr>
      </w:pPr>
      <w:r>
        <w:rPr>
          <w:noProof/>
          <w:sz w:val="24"/>
          <w:szCs w:val="24"/>
        </w:rPr>
        <w:t xml:space="preserve">Interested candidates must submit a cover letter and resume to Kolleen Boland, WIC Director at </w:t>
      </w:r>
      <w:hyperlink r:id="rId8" w:history="1">
        <w:r w:rsidRPr="00AE5CF4">
          <w:rPr>
            <w:rStyle w:val="Hyperlink"/>
          </w:rPr>
          <w:t>kolleen.boland@williamscountyhealth.org</w:t>
        </w:r>
      </w:hyperlink>
      <w:r>
        <w:t xml:space="preserve"> </w:t>
      </w:r>
      <w:r>
        <w:rPr>
          <w:noProof/>
          <w:sz w:val="24"/>
          <w:szCs w:val="24"/>
        </w:rPr>
        <w:t>or by mail to Williams County Health Department, Attn. Kolleen Boland, 310 Lincoln Ave, Montpelier, OH 43543.  Job posting open until filled.</w:t>
      </w:r>
      <w:r w:rsidRPr="00F65D8C">
        <w:rPr>
          <w:noProof/>
          <w:color w:val="FF0000"/>
          <w:sz w:val="24"/>
          <w:szCs w:val="24"/>
        </w:rPr>
        <w:t xml:space="preserve"> </w:t>
      </w:r>
    </w:p>
    <w:p w14:paraId="5149BAEA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</w:p>
    <w:p w14:paraId="1494762E" w14:textId="77777777" w:rsidR="00B74C8F" w:rsidRDefault="00B74C8F" w:rsidP="00B74C8F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*The Williams County Health Department is an Equal Opportunity Employer.</w:t>
      </w:r>
    </w:p>
    <w:p w14:paraId="1E868E04" w14:textId="77777777" w:rsidR="00B74C8F" w:rsidRPr="00F422EB" w:rsidRDefault="00B74C8F" w:rsidP="00B74C8F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*Only non-tobacco, non-nicotine candidates will be considered.</w:t>
      </w:r>
    </w:p>
    <w:p w14:paraId="5CD2CB72" w14:textId="2B02F7FC" w:rsidR="006F2216" w:rsidRPr="006F2216" w:rsidRDefault="006F2216" w:rsidP="006F2216">
      <w:pPr>
        <w:spacing w:after="0" w:line="240" w:lineRule="auto"/>
        <w:rPr>
          <w:rFonts w:ascii="Poppins" w:hAnsi="Poppins" w:cs="Poppins"/>
          <w:sz w:val="23"/>
          <w:szCs w:val="23"/>
        </w:rPr>
      </w:pPr>
      <w:r w:rsidRPr="006F2216">
        <w:rPr>
          <w:rFonts w:ascii="Poppins" w:hAnsi="Poppins" w:cs="Poppins"/>
          <w:sz w:val="23"/>
          <w:szCs w:val="23"/>
        </w:rPr>
        <w:t xml:space="preserve">   </w:t>
      </w:r>
    </w:p>
    <w:p w14:paraId="1DD3AB2F" w14:textId="77777777" w:rsidR="006F2216" w:rsidRPr="006F2216" w:rsidRDefault="006F2216" w:rsidP="006F2216">
      <w:pPr>
        <w:spacing w:after="0" w:line="240" w:lineRule="auto"/>
        <w:rPr>
          <w:rFonts w:ascii="Poppins" w:hAnsi="Poppins" w:cs="Poppins"/>
          <w:sz w:val="23"/>
          <w:szCs w:val="23"/>
        </w:rPr>
      </w:pPr>
    </w:p>
    <w:p w14:paraId="5C5AEA96" w14:textId="77777777" w:rsidR="006F2216" w:rsidRDefault="006F2216">
      <w:pPr>
        <w:spacing w:after="160" w:line="259" w:lineRule="auto"/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br w:type="page"/>
      </w:r>
    </w:p>
    <w:p w14:paraId="26E66565" w14:textId="77777777" w:rsidR="006F2216" w:rsidRPr="006F2216" w:rsidRDefault="006F2216">
      <w:pPr>
        <w:rPr>
          <w:rFonts w:ascii="Poppins" w:hAnsi="Poppins" w:cs="Poppins"/>
        </w:rPr>
      </w:pPr>
    </w:p>
    <w:sectPr w:rsidR="006F2216" w:rsidRPr="006F2216" w:rsidSect="006F2216"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FBF7" w14:textId="77777777" w:rsidR="00162D20" w:rsidRDefault="00162D20" w:rsidP="006F2216">
      <w:pPr>
        <w:spacing w:after="0" w:line="240" w:lineRule="auto"/>
      </w:pPr>
      <w:r>
        <w:separator/>
      </w:r>
    </w:p>
  </w:endnote>
  <w:endnote w:type="continuationSeparator" w:id="0">
    <w:p w14:paraId="0DC9204D" w14:textId="77777777" w:rsidR="00162D20" w:rsidRDefault="00162D20" w:rsidP="006F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7F48" w14:textId="77777777" w:rsidR="00162D20" w:rsidRDefault="00162D20" w:rsidP="006F2216">
      <w:pPr>
        <w:spacing w:after="0" w:line="240" w:lineRule="auto"/>
      </w:pPr>
      <w:r>
        <w:separator/>
      </w:r>
    </w:p>
  </w:footnote>
  <w:footnote w:type="continuationSeparator" w:id="0">
    <w:p w14:paraId="11F135A6" w14:textId="77777777" w:rsidR="00162D20" w:rsidRDefault="00162D20" w:rsidP="006F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BEBE" w14:textId="77777777" w:rsidR="00513FD2" w:rsidRDefault="00513FD2" w:rsidP="00135D39">
    <w:pPr>
      <w:spacing w:after="0" w:line="240" w:lineRule="auto"/>
      <w:rPr>
        <w:sz w:val="23"/>
        <w:szCs w:val="23"/>
      </w:rPr>
    </w:pPr>
  </w:p>
  <w:p w14:paraId="21614E86" w14:textId="77777777" w:rsidR="00513FD2" w:rsidRPr="00135D39" w:rsidRDefault="00513FD2" w:rsidP="00135D39">
    <w:pPr>
      <w:spacing w:after="0" w:line="240" w:lineRule="auto"/>
      <w:rPr>
        <w:sz w:val="23"/>
        <w:szCs w:val="23"/>
      </w:rPr>
    </w:pPr>
    <w:r w:rsidRPr="00135D39">
      <w:rPr>
        <w:sz w:val="23"/>
        <w:szCs w:val="23"/>
      </w:rPr>
      <w:tab/>
    </w:r>
    <w:r w:rsidRPr="00135D39">
      <w:rPr>
        <w:sz w:val="23"/>
        <w:szCs w:val="23"/>
      </w:rPr>
      <w:tab/>
    </w:r>
    <w:r w:rsidRPr="00135D39">
      <w:rPr>
        <w:sz w:val="23"/>
        <w:szCs w:val="23"/>
      </w:rPr>
      <w:tab/>
    </w:r>
    <w:r w:rsidRPr="00135D39">
      <w:rPr>
        <w:sz w:val="23"/>
        <w:szCs w:val="23"/>
      </w:rPr>
      <w:tab/>
    </w:r>
    <w:r w:rsidRPr="00135D39">
      <w:rPr>
        <w:sz w:val="23"/>
        <w:szCs w:val="23"/>
      </w:rPr>
      <w:tab/>
      <w:t xml:space="preserve">                             </w:t>
    </w:r>
    <w:r w:rsidRPr="00135D39">
      <w:rPr>
        <w:sz w:val="23"/>
        <w:szCs w:val="23"/>
      </w:rPr>
      <w:tab/>
      <w:t xml:space="preserve"> </w:t>
    </w:r>
    <w:r w:rsidRPr="00135D39">
      <w:rPr>
        <w:sz w:val="23"/>
        <w:szCs w:val="23"/>
      </w:rPr>
      <w:tab/>
    </w:r>
    <w:r w:rsidRPr="00135D39">
      <w:rPr>
        <w:sz w:val="23"/>
        <w:szCs w:val="23"/>
      </w:rPr>
      <w:tab/>
    </w:r>
    <w:r w:rsidRPr="000A4736">
      <w:rPr>
        <w:sz w:val="20"/>
        <w:szCs w:val="20"/>
      </w:rPr>
      <w:t xml:space="preserve">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667C" w14:textId="77777777" w:rsidR="006F2216" w:rsidRDefault="006F2216">
    <w:pPr>
      <w:pStyle w:val="Header"/>
    </w:pPr>
    <w:r>
      <w:rPr>
        <w:noProof/>
        <w:sz w:val="1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37484" wp14:editId="7429B082">
              <wp:simplePos x="0" y="0"/>
              <wp:positionH relativeFrom="page">
                <wp:posOffset>-22860</wp:posOffset>
              </wp:positionH>
              <wp:positionV relativeFrom="paragraph">
                <wp:posOffset>-487680</wp:posOffset>
              </wp:positionV>
              <wp:extent cx="7943850" cy="876300"/>
              <wp:effectExtent l="0" t="0" r="19050" b="571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3850" cy="876300"/>
                      </a:xfrm>
                      <a:prstGeom prst="rect">
                        <a:avLst/>
                      </a:prstGeom>
                      <a:solidFill>
                        <a:srgbClr val="002854"/>
                      </a:solidFill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txbx>
                      <w:txbxContent>
                        <w:p w14:paraId="7E657325" w14:textId="77777777" w:rsidR="006F2216" w:rsidRPr="00B626EB" w:rsidRDefault="006F2216" w:rsidP="006F2216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6"/>
                              <w:szCs w:val="8"/>
                            </w:rPr>
                          </w:pPr>
                        </w:p>
                        <w:p w14:paraId="14FF3F77" w14:textId="77777777" w:rsidR="006F2216" w:rsidRPr="004E3762" w:rsidRDefault="006F2216" w:rsidP="006F2216">
                          <w:pPr>
                            <w:jc w:val="center"/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48"/>
                            </w:rPr>
                          </w:pPr>
                          <w:r w:rsidRPr="004E3762"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48"/>
                            </w:rPr>
                            <w:t>Williams County Health Department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37484" id="Rectangle 1" o:spid="_x0000_s1026" style="position:absolute;margin-left:-1.8pt;margin-top:-38.4pt;width:625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" fillcolor="#002854" strokecolor="#4f9cb0 [3204]" strokeweight="1.5pt">
              <v:shadow on="t" color="black" opacity="22936f" origin=",.5" offset="0,.63889mm"/>
              <v:textbox>
                <w:txbxContent>
                  <w:p w14:paraId="7E657325" w14:textId="77777777" w:rsidR="006F2216" w:rsidRPr="00B626EB" w:rsidRDefault="006F2216" w:rsidP="006F2216">
                    <w:pPr>
                      <w:jc w:val="center"/>
                      <w:rPr>
                        <w:rFonts w:asciiTheme="minorHAnsi" w:hAnsiTheme="minorHAnsi"/>
                        <w:b/>
                        <w:color w:val="FFFFFF" w:themeColor="background1"/>
                        <w:sz w:val="6"/>
                        <w:szCs w:val="8"/>
                      </w:rPr>
                    </w:pPr>
                  </w:p>
                  <w:p w14:paraId="14FF3F77" w14:textId="77777777" w:rsidR="006F2216" w:rsidRPr="004E3762" w:rsidRDefault="006F2216" w:rsidP="006F2216">
                    <w:pPr>
                      <w:jc w:val="center"/>
                      <w:rPr>
                        <w:rFonts w:ascii="Poppins" w:hAnsi="Poppins" w:cs="Poppins"/>
                        <w:b/>
                        <w:color w:val="FFFFFF" w:themeColor="background1"/>
                        <w:sz w:val="48"/>
                      </w:rPr>
                    </w:pPr>
                    <w:r w:rsidRPr="004E3762">
                      <w:rPr>
                        <w:rFonts w:ascii="Poppins" w:hAnsi="Poppins" w:cs="Poppins"/>
                        <w:b/>
                        <w:color w:val="FFFFFF" w:themeColor="background1"/>
                        <w:sz w:val="48"/>
                      </w:rPr>
                      <w:t>Williams County Health Department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0DE"/>
    <w:multiLevelType w:val="hybridMultilevel"/>
    <w:tmpl w:val="C088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8F"/>
    <w:rsid w:val="00162D20"/>
    <w:rsid w:val="00171319"/>
    <w:rsid w:val="002C5EC1"/>
    <w:rsid w:val="0032747E"/>
    <w:rsid w:val="00465E86"/>
    <w:rsid w:val="00513FD2"/>
    <w:rsid w:val="00564582"/>
    <w:rsid w:val="006F2216"/>
    <w:rsid w:val="00B74C8F"/>
    <w:rsid w:val="00C10DD4"/>
    <w:rsid w:val="00C76E74"/>
    <w:rsid w:val="00CA22A0"/>
    <w:rsid w:val="00E8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C1C39"/>
  <w15:chartTrackingRefBased/>
  <w15:docId w15:val="{232BBB98-59E0-4CF1-85A3-644A889E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216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2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16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F2216"/>
    <w:rPr>
      <w:color w:val="4F9C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2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leen.boland@williamscountyheal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WCHD">
      <a:dk1>
        <a:sysClr val="windowText" lastClr="000000"/>
      </a:dk1>
      <a:lt1>
        <a:sysClr val="window" lastClr="FFFFFF"/>
      </a:lt1>
      <a:dk2>
        <a:srgbClr val="022854"/>
      </a:dk2>
      <a:lt2>
        <a:srgbClr val="D9D9D9"/>
      </a:lt2>
      <a:accent1>
        <a:srgbClr val="4F9CB0"/>
      </a:accent1>
      <a:accent2>
        <a:srgbClr val="A7CDD7"/>
      </a:accent2>
      <a:accent3>
        <a:srgbClr val="A5A5A5"/>
      </a:accent3>
      <a:accent4>
        <a:srgbClr val="F2F2F2"/>
      </a:accent4>
      <a:accent5>
        <a:srgbClr val="3F7C8D"/>
      </a:accent5>
      <a:accent6>
        <a:srgbClr val="80B7C6"/>
      </a:accent6>
      <a:hlink>
        <a:srgbClr val="4F9CB0"/>
      </a:hlink>
      <a:folHlink>
        <a:srgbClr val="305E6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1951</Characters>
  <Application>Microsoft Office Word</Application>
  <DocSecurity>0</DocSecurity>
  <Lines>60</Lines>
  <Paragraphs>31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Kolleen Boland</dc:creator>
  <cp:keywords/>
  <dc:description/>
  <cp:lastModifiedBy>Kolleen Boland</cp:lastModifiedBy>
  <cp:revision>2</cp:revision>
  <dcterms:created xsi:type="dcterms:W3CDTF">2025-12-02T16:32:00Z</dcterms:created>
  <dcterms:modified xsi:type="dcterms:W3CDTF">2025-12-02T16:32:00Z</dcterms:modified>
</cp:coreProperties>
</file>